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E4" w:rsidRPr="00D055E4" w:rsidRDefault="00D055E4" w:rsidP="00D055E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055E4">
        <w:rPr>
          <w:rFonts w:ascii="Times New Roman" w:hAnsi="Times New Roman" w:cs="Times New Roman"/>
          <w:b/>
          <w:sz w:val="24"/>
          <w:szCs w:val="24"/>
        </w:rPr>
        <w:t>Антитеррористическая безопасность</w:t>
      </w:r>
    </w:p>
    <w:bookmarkEnd w:id="0"/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Терроризм — это угроза безопасности личности, общества и государства в целом. Это угроза, от которой не застрахован никто!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Но знание того, как правильно действовать при возникновении угрозы совершения террористического акта, может помочь сохранить самообладание и повысит Ваши шансы на спасение.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55E4">
        <w:rPr>
          <w:rFonts w:ascii="Times New Roman" w:hAnsi="Times New Roman" w:cs="Times New Roman"/>
          <w:b/>
          <w:sz w:val="24"/>
          <w:szCs w:val="24"/>
        </w:rPr>
        <w:t>Общие рекомендации: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 xml:space="preserve">— обращайте внимание на подозрительных людей, предметы, на любые подозрительные мелочи. Сообщайте </w:t>
      </w:r>
      <w:proofErr w:type="gramStart"/>
      <w:r w:rsidRPr="00D055E4">
        <w:rPr>
          <w:rFonts w:ascii="Times New Roman" w:hAnsi="Times New Roman" w:cs="Times New Roman"/>
          <w:sz w:val="24"/>
          <w:szCs w:val="24"/>
        </w:rPr>
        <w:t>обо всем подозрительном сотрудникам</w:t>
      </w:r>
      <w:proofErr w:type="gramEnd"/>
      <w:r w:rsidRPr="00D055E4">
        <w:rPr>
          <w:rFonts w:ascii="Times New Roman" w:hAnsi="Times New Roman" w:cs="Times New Roman"/>
          <w:sz w:val="24"/>
          <w:szCs w:val="24"/>
        </w:rPr>
        <w:t xml:space="preserve"> правоохранительных органов;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никогда не принимайте от незнакомцев пакеты и сумки, не оставляйте свой багаж без присмотра;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у всех членов семьи должны быть номера телефонов друг друга, адреса электронной почты. У семьи должен быть план действий на случай возникновения чрезвычайных обстоятельств;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если обнаружили подозрительный предмет, не предпринимайте самостоятельно никаких действий! Опросите людей, находящихся рядом, если нашли предмет в общественном месте, соседей – если находка обнаружена в подъезде. Не удается установить владельца – сообщите о находке сотруднику организации, охраннику, водителю общественного транспорта (в зависимости от места обнаружения предмета) или в правоохранительные органы. 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Ни в коем случае не трогайте найденный предмет!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родители, Вы отвечаете за жизнь и здоровье ваших детей. Разъясните детям, что любой предмет, найденный на улице или в подъезде, может представлять опасность;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 xml:space="preserve">— при обнаружении брошенного, разукомплектованного, длительное время не </w:t>
      </w:r>
      <w:proofErr w:type="spellStart"/>
      <w:r w:rsidRPr="00D055E4">
        <w:rPr>
          <w:rFonts w:ascii="Times New Roman" w:hAnsi="Times New Roman" w:cs="Times New Roman"/>
          <w:sz w:val="24"/>
          <w:szCs w:val="24"/>
        </w:rPr>
        <w:t>эксплуатирующегося</w:t>
      </w:r>
      <w:proofErr w:type="spellEnd"/>
      <w:r w:rsidRPr="00D055E4">
        <w:rPr>
          <w:rFonts w:ascii="Times New Roman" w:hAnsi="Times New Roman" w:cs="Times New Roman"/>
          <w:sz w:val="24"/>
          <w:szCs w:val="24"/>
        </w:rPr>
        <w:t xml:space="preserve"> транспорта сообщайте об этом в районные администрации (органы местного самоуправления);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получив сообщение от представителей властей или правоохранительных органов о начале эвакуации, соблюдайте спокойствие и четко выполняйте их команды, возьмите с собой набор предметов первой необходимости и документы;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проложите путь к ним;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избегайте больших скоплений людей. Не присоединяйтесь к толпе, как бы ни хотелось посмотреть на происходящие события;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не вступайте в незарегистрированные организации. Участие в мероприятиях таких организаций может повлечь уголовное наказание;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lastRenderedPageBreak/>
        <w:t>— при взрыве или начале стрельбы немедленно падайте на землю, лучше под прикрытие (бордюр, торговую палатку, машину и т.п.), накройте голову руками.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становиться предметом торга для террористов.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Если вы оказались в заложниках, рекомендуем придерживаться следующих правил поведения: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будьте готовы к применению террористами повязок на глаза, кляпов, наручников или веревок;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переносите лишения, оскорбления и унижения, не смотрите преступникам в глаза (для нервного человека это сигнал к агрессии), ведите себя сдержанно;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если вас заставляют выйти из помещения, говоря, что вы взяты в заложники, не сопротивляйтесь;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в случае, когда необходима медицинская помощь, говорите спокойно и кратко, не нервируя бандитов, ничего не предпринимайте, пока не получите разрешения;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 xml:space="preserve">— если Вам дали возможность поговорить с родственниками по телефону, держите себя в руках, не плачьте, не кричите, говорите коротко </w:t>
      </w:r>
      <w:proofErr w:type="gramStart"/>
      <w:r w:rsidRPr="00D055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55E4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ПОМНИТЕ: ВАША ЦЕЛЬ В ЭТОЙ СИТУАЦИИ — ОСТАТЬСЯ В ЖИВЫХ!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лежите на полу лицом вниз, голову закройте руками и не двигайтесь;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ни в коем случае не бегите навстречу сотрудникам спецслужб или от них, так как они могут принять вас за преступника;</w:t>
      </w:r>
    </w:p>
    <w:p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lastRenderedPageBreak/>
        <w:t>— если есть возможность, держитесь подальше от проемов дверей и окон.</w:t>
      </w:r>
    </w:p>
    <w:p w:rsidR="008B099D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sectPr w:rsidR="008B099D" w:rsidRPr="00D055E4" w:rsidSect="00400C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ED"/>
    <w:rsid w:val="00400C77"/>
    <w:rsid w:val="0081721E"/>
    <w:rsid w:val="008B099D"/>
    <w:rsid w:val="00BE24ED"/>
    <w:rsid w:val="00D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C6368-5133-4ABF-91BB-B932A616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Делова Юлия</dc:creator>
  <cp:keywords/>
  <dc:description/>
  <cp:lastModifiedBy>Делова Юлия</cp:lastModifiedBy>
  <cp:revision>3</cp:revision>
  <dcterms:created xsi:type="dcterms:W3CDTF">2022-07-07T12:51:00Z</dcterms:created>
  <dcterms:modified xsi:type="dcterms:W3CDTF">2022-07-07T12:52:00Z</dcterms:modified>
</cp:coreProperties>
</file>